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7EBA" w:rsidP="00347EBA">
      <w:pPr>
        <w:jc w:val="right"/>
      </w:pPr>
      <w:r>
        <w:t>86MS0044-01-2026-002643-47</w:t>
      </w:r>
    </w:p>
    <w:p w:rsidR="00347EBA" w:rsidP="00347EBA">
      <w:pPr>
        <w:jc w:val="right"/>
        <w:rPr>
          <w:color w:val="000099"/>
          <w:spacing w:val="1"/>
        </w:rPr>
      </w:pPr>
      <w:r>
        <w:rPr>
          <w:color w:val="000099"/>
          <w:spacing w:val="1"/>
        </w:rPr>
        <w:t>05-0518/2104/2026</w:t>
      </w:r>
    </w:p>
    <w:p w:rsidR="00347EBA" w:rsidP="00347EBA">
      <w:pPr>
        <w:jc w:val="right"/>
      </w:pPr>
    </w:p>
    <w:p w:rsidR="005E0DB7" w:rsidP="005E0DB7">
      <w:pPr>
        <w:autoSpaceDN w:val="0"/>
        <w:jc w:val="center"/>
        <w:textAlignment w:val="baseline"/>
      </w:pPr>
      <w:r>
        <w:t>ПОСТАНОВЛЕНИЕ</w:t>
      </w:r>
    </w:p>
    <w:p w:rsidR="005E0DB7" w:rsidP="005E0DB7">
      <w:pPr>
        <w:autoSpaceDN w:val="0"/>
        <w:jc w:val="center"/>
        <w:textAlignment w:val="baseline"/>
      </w:pPr>
      <w:r>
        <w:t xml:space="preserve">о назначении административного наказания </w:t>
      </w:r>
    </w:p>
    <w:p w:rsidR="005E0DB7" w:rsidP="005E0DB7">
      <w:pPr>
        <w:autoSpaceDN w:val="0"/>
        <w:jc w:val="center"/>
        <w:textAlignment w:val="baseline"/>
      </w:pPr>
      <w:r>
        <w:t xml:space="preserve">город Нижневартовск                                                                            </w:t>
      </w:r>
      <w:r w:rsidR="00347EBA">
        <w:t>10 июня</w:t>
      </w:r>
      <w:r>
        <w:t xml:space="preserve"> 2026 года</w:t>
      </w:r>
    </w:p>
    <w:p w:rsidR="005E0DB7" w:rsidP="005E0DB7">
      <w:pPr>
        <w:autoSpaceDN w:val="0"/>
        <w:jc w:val="both"/>
        <w:textAlignment w:val="baseline"/>
      </w:pPr>
    </w:p>
    <w:p w:rsidR="005E0DB7" w:rsidP="005E0DB7">
      <w:pPr>
        <w:autoSpaceDN w:val="0"/>
        <w:ind w:firstLine="540"/>
        <w:jc w:val="both"/>
        <w:rPr>
          <w:i/>
        </w:rPr>
      </w:pPr>
      <w:r>
        <w:t>Мировой судья судебного участка № 4 Нижневартовского судебного района города окружного значения Нижневартовска ХМАО-Югры Васильев В.С.,</w:t>
      </w:r>
    </w:p>
    <w:p w:rsidR="005E0DB7" w:rsidP="005E0DB7">
      <w:pPr>
        <w:autoSpaceDN w:val="0"/>
        <w:ind w:firstLine="708"/>
        <w:jc w:val="both"/>
        <w:textAlignment w:val="baseline"/>
      </w:pPr>
      <w: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</w:t>
      </w:r>
      <w:r w:rsidR="00347EBA">
        <w:t xml:space="preserve"> в отношении юридического лица:</w:t>
      </w:r>
      <w:r>
        <w:t xml:space="preserve"> </w:t>
      </w:r>
    </w:p>
    <w:p w:rsidR="005E0DB7" w:rsidP="005E0DB7">
      <w:pPr>
        <w:autoSpaceDN w:val="0"/>
        <w:ind w:firstLine="708"/>
        <w:jc w:val="both"/>
        <w:textAlignment w:val="baseline"/>
      </w:pPr>
      <w:r w:rsidRPr="00347EBA">
        <w:t>ООО «Мегаполис-Югра», ИНН 8603238270, ОГРН 1198617008083, местонахождение организации: ХМАО-Югра, г. Нижневартовск, ул. Интернациональная, вл. 2Б</w:t>
      </w:r>
    </w:p>
    <w:p w:rsidR="005E0DB7" w:rsidP="005E0DB7">
      <w:pPr>
        <w:autoSpaceDN w:val="0"/>
        <w:jc w:val="center"/>
        <w:textAlignment w:val="baseline"/>
      </w:pPr>
    </w:p>
    <w:p w:rsidR="005E0DB7" w:rsidP="005E0DB7">
      <w:pPr>
        <w:autoSpaceDN w:val="0"/>
        <w:jc w:val="center"/>
        <w:textAlignment w:val="baseline"/>
      </w:pPr>
      <w:r>
        <w:t>УСТАНОВИЛ:</w:t>
      </w:r>
    </w:p>
    <w:p w:rsidR="005E0DB7" w:rsidP="005E0DB7">
      <w:pPr>
        <w:autoSpaceDN w:val="0"/>
        <w:jc w:val="center"/>
        <w:textAlignment w:val="baseline"/>
      </w:pPr>
    </w:p>
    <w:p w:rsidR="005E0DB7" w:rsidP="005E0DB7">
      <w:pPr>
        <w:shd w:val="clear" w:color="auto" w:fill="FFFFFF"/>
        <w:autoSpaceDN w:val="0"/>
        <w:ind w:firstLine="567"/>
        <w:jc w:val="both"/>
      </w:pPr>
      <w:r>
        <w:rPr>
          <w:color w:val="0000FF"/>
        </w:rPr>
        <w:t>13</w:t>
      </w:r>
      <w:r>
        <w:rPr>
          <w:color w:val="0000FF"/>
        </w:rPr>
        <w:t xml:space="preserve">.01.2026 в 00:01 час. </w:t>
      </w:r>
      <w:r w:rsidRPr="00347EBA">
        <w:t>ООО «Мегаполис-Югра»</w:t>
      </w:r>
      <w:r>
        <w:rPr>
          <w:color w:val="0000FF"/>
        </w:rPr>
        <w:t xml:space="preserve"> </w:t>
      </w:r>
      <w:r>
        <w:rPr>
          <w:rFonts w:eastAsia="MS Mincho"/>
        </w:rPr>
        <w:t>подвергнут</w:t>
      </w:r>
      <w:r>
        <w:rPr>
          <w:rFonts w:eastAsia="MS Mincho"/>
        </w:rPr>
        <w:t>ое 087.10.2025</w:t>
      </w:r>
      <w:r>
        <w:rPr>
          <w:rFonts w:eastAsia="MS Mincho"/>
        </w:rPr>
        <w:t xml:space="preserve"> года административному наказанию в виде административного штрафа, в установленный ст. 32.2 Кодекса Российской Федерации об административных правонарушениях шестидесятидневный срок со дня вступления постановления о назначении административного наказания в законную силу, с </w:t>
      </w:r>
      <w:r>
        <w:rPr>
          <w:rFonts w:eastAsia="MS Mincho"/>
        </w:rPr>
        <w:t>06.11.2025</w:t>
      </w:r>
      <w:r>
        <w:rPr>
          <w:rFonts w:eastAsia="MS Mincho"/>
        </w:rPr>
        <w:t xml:space="preserve"> года по </w:t>
      </w:r>
      <w:r>
        <w:rPr>
          <w:rFonts w:eastAsia="MS Mincho"/>
        </w:rPr>
        <w:t>12</w:t>
      </w:r>
      <w:r>
        <w:rPr>
          <w:rFonts w:eastAsia="MS Mincho"/>
        </w:rPr>
        <w:t>.01.2026 года включительно, административный штраф не уплатил.</w:t>
      </w:r>
    </w:p>
    <w:p w:rsidR="005E0DB7" w:rsidP="005E0DB7">
      <w:pPr>
        <w:autoSpaceDN w:val="0"/>
        <w:ind w:firstLine="567"/>
        <w:jc w:val="both"/>
      </w:pPr>
      <w:r w:rsidRPr="00347EBA">
        <w:rPr>
          <w:color w:val="0000FF"/>
        </w:rPr>
        <w:t>ООО «Мегаполис-Югра»</w:t>
      </w:r>
      <w:r>
        <w:rPr>
          <w:color w:val="0000FF"/>
        </w:rPr>
        <w:t xml:space="preserve"> </w:t>
      </w:r>
      <w:r>
        <w:t>на рассмотрение дела об административном правонарушении не явился, о месте и времени рассмотрения извещен надлежащим образом.</w:t>
      </w:r>
    </w:p>
    <w:p w:rsidR="005E0DB7" w:rsidP="005E0DB7">
      <w:pPr>
        <w:autoSpaceDN w:val="0"/>
        <w:ind w:firstLine="567"/>
        <w:jc w:val="both"/>
      </w:pPr>
      <w:r>
        <w:t>В соответствии с ч. 2 ст. 25.1 Кодекса Российской Федерации об административных правонарушениях, при наличии данных о надлежащем извещении лица, в отношении которого ведется производство по делу об административном правонарушении, о месте и времени рассмотрения дела, если от этого лица не поступило ходатайство об отложении рассмотрения, дело об административном правонарушении рассматривается в его отсутствие.</w:t>
      </w:r>
      <w:r>
        <w:tab/>
      </w:r>
    </w:p>
    <w:p w:rsidR="005E0DB7" w:rsidP="005E0DB7">
      <w:pPr>
        <w:autoSpaceDN w:val="0"/>
        <w:ind w:firstLine="567"/>
        <w:jc w:val="both"/>
        <w:rPr>
          <w:color w:val="000000"/>
        </w:rPr>
      </w:pPr>
      <w:r>
        <w:t>В соответствии с ч. 1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Факт и обстоятельства совершения</w:t>
      </w:r>
      <w:r>
        <w:rPr>
          <w:color w:val="000000"/>
        </w:rPr>
        <w:t xml:space="preserve"> </w:t>
      </w:r>
      <w:r>
        <w:t xml:space="preserve">административного правонарушения подтверждаются письменными доказательствами: 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 xml:space="preserve">- протокол об административном правонарушении </w:t>
      </w:r>
      <w:r w:rsidR="00347EBA">
        <w:t>№ 47/2026</w:t>
      </w:r>
      <w:r>
        <w:t xml:space="preserve">; 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- уведомление;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- сведения о платеже;</w:t>
      </w:r>
    </w:p>
    <w:p w:rsidR="005E0DB7" w:rsidP="005E0DB7">
      <w:pPr>
        <w:shd w:val="clear" w:color="auto" w:fill="FFFFFF"/>
        <w:autoSpaceDN w:val="0"/>
        <w:ind w:firstLine="567"/>
        <w:jc w:val="both"/>
        <w:rPr>
          <w:color w:val="000000"/>
        </w:rPr>
      </w:pPr>
      <w:r>
        <w:t xml:space="preserve">- копия постановления, согласно которого </w:t>
      </w:r>
      <w:r w:rsidRPr="00347EBA" w:rsidR="00347EBA">
        <w:t>ООО «Мегаполис-Югра»</w:t>
      </w:r>
      <w:r>
        <w:rPr>
          <w:color w:val="0000FF"/>
        </w:rPr>
        <w:t xml:space="preserve"> </w:t>
      </w:r>
      <w:r>
        <w:t>подвергнут</w:t>
      </w:r>
      <w:r w:rsidR="00347EBA">
        <w:t>о</w:t>
      </w:r>
      <w:r>
        <w:t xml:space="preserve"> административному наказанию в виде административного штрафа в размере</w:t>
      </w:r>
      <w:r>
        <w:rPr>
          <w:color w:val="0000FF"/>
        </w:rPr>
        <w:t xml:space="preserve"> </w:t>
      </w:r>
      <w:r w:rsidR="00347EBA">
        <w:rPr>
          <w:color w:val="0000FF"/>
        </w:rPr>
        <w:t xml:space="preserve">20 </w:t>
      </w:r>
      <w:r w:rsidR="00347EBA">
        <w:rPr>
          <w:color w:val="0000FF"/>
        </w:rPr>
        <w:t>000</w:t>
      </w:r>
      <w:r>
        <w:t xml:space="preserve">  рублей</w:t>
      </w:r>
      <w:r>
        <w:t>.</w:t>
      </w:r>
    </w:p>
    <w:p w:rsidR="005E0DB7" w:rsidP="005E0DB7">
      <w:pPr>
        <w:autoSpaceDN w:val="0"/>
        <w:ind w:firstLine="567"/>
        <w:jc w:val="both"/>
      </w:pPr>
      <w:r>
        <w:t xml:space="preserve">Исследовав материалы дела об административном правонарушении, мировой судья приходит к следующему. </w:t>
      </w:r>
    </w:p>
    <w:p w:rsidR="005E0DB7" w:rsidP="005E0DB7">
      <w:pPr>
        <w:autoSpaceDN w:val="0"/>
        <w:ind w:firstLine="567"/>
        <w:jc w:val="both"/>
      </w:pPr>
      <w:r>
        <w:t>Согласно ч. 1 ст. 32.2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E0DB7" w:rsidP="005E0DB7">
      <w:pPr>
        <w:autoSpaceDN w:val="0"/>
        <w:ind w:firstLine="567"/>
        <w:jc w:val="both"/>
      </w:pPr>
      <w:r>
        <w:t xml:space="preserve">Как следует из исследованных судом доказательств, в установленный законом срок штраф уплачен не был. Уважительных причин неуплаты штрафа не было, отсрочка и рассрочка уплаты штрафа не предоставлялись.  </w:t>
      </w:r>
    </w:p>
    <w:p w:rsidR="005E0DB7" w:rsidP="005E0DB7">
      <w:pPr>
        <w:autoSpaceDN w:val="0"/>
        <w:ind w:firstLine="567"/>
        <w:jc w:val="both"/>
      </w:pPr>
      <w:r>
        <w:t xml:space="preserve">Оценивая представленные по делу доказательства, мировой судья квалифицирует действия </w:t>
      </w:r>
      <w:r w:rsidRPr="00347EBA" w:rsidR="00347EBA">
        <w:rPr>
          <w:color w:val="0000FF"/>
        </w:rPr>
        <w:t>ООО «Мегаполис-Югра»</w:t>
      </w:r>
      <w:r>
        <w:rPr>
          <w:color w:val="0000FF"/>
        </w:rPr>
        <w:t xml:space="preserve"> </w:t>
      </w:r>
      <w:r>
        <w:t>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РФ об административных правонарушениях.</w:t>
      </w:r>
    </w:p>
    <w:p w:rsidR="005E0DB7" w:rsidP="005E0DB7">
      <w:pPr>
        <w:autoSpaceDN w:val="0"/>
        <w:ind w:firstLine="567"/>
        <w:jc w:val="both"/>
      </w:pPr>
      <w: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положение. Обстоятельств, смягчающих и </w:t>
      </w:r>
      <w:r>
        <w:t>отягчающих  административную</w:t>
      </w:r>
      <w:r>
        <w:t xml:space="preserve"> ответственность, в судебном заседании не установлено. </w:t>
      </w:r>
    </w:p>
    <w:p w:rsidR="005E0DB7" w:rsidP="005E0DB7">
      <w:pPr>
        <w:autoSpaceDN w:val="0"/>
        <w:ind w:firstLine="567"/>
        <w:jc w:val="both"/>
      </w:pPr>
      <w: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 w:rsidR="005E0DB7" w:rsidP="005E0DB7">
      <w:pPr>
        <w:autoSpaceDN w:val="0"/>
        <w:ind w:firstLine="567"/>
        <w:jc w:val="both"/>
      </w:pPr>
      <w: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5E0DB7" w:rsidP="005E0DB7">
      <w:pPr>
        <w:autoSpaceDN w:val="0"/>
        <w:ind w:firstLine="567"/>
        <w:jc w:val="both"/>
      </w:pPr>
      <w:r>
        <w:t>На основании изложенного, мировой судья приходит к выводу о назначении административного наказания в виде административного штрафа в двукратной сумме неуплаченного административного штрафа, но не менее одной тысячи рублей.</w:t>
      </w:r>
    </w:p>
    <w:p w:rsidR="005E0DB7" w:rsidP="005E0DB7">
      <w:pPr>
        <w:autoSpaceDN w:val="0"/>
        <w:ind w:firstLine="567"/>
        <w:jc w:val="both"/>
      </w:pPr>
      <w:r>
        <w:t xml:space="preserve">На основании изложенного и руководствуясь </w:t>
      </w:r>
      <w:r>
        <w:t>ст.ст</w:t>
      </w:r>
      <w:r>
        <w:t>. 29.9, 29.10 Кодекса Российской Федерации об административных правонарушениях, мировой судья,</w:t>
      </w:r>
    </w:p>
    <w:p w:rsidR="005E0DB7" w:rsidP="005E0DB7">
      <w:pPr>
        <w:autoSpaceDN w:val="0"/>
        <w:jc w:val="center"/>
      </w:pPr>
    </w:p>
    <w:p w:rsidR="005E0DB7" w:rsidP="005E0DB7">
      <w:pPr>
        <w:autoSpaceDN w:val="0"/>
        <w:jc w:val="center"/>
      </w:pPr>
      <w:r>
        <w:t>ПОСТАНОВИЛ:</w:t>
      </w:r>
    </w:p>
    <w:p w:rsidR="005E0DB7" w:rsidP="005E0DB7">
      <w:pPr>
        <w:autoSpaceDN w:val="0"/>
        <w:jc w:val="center"/>
      </w:pPr>
    </w:p>
    <w:p w:rsidR="005E0DB7" w:rsidP="005E0DB7">
      <w:pPr>
        <w:autoSpaceDN w:val="0"/>
        <w:ind w:firstLine="709"/>
        <w:jc w:val="both"/>
      </w:pPr>
      <w:r>
        <w:t xml:space="preserve">признать </w:t>
      </w:r>
      <w:r w:rsidRPr="00347EBA" w:rsidR="00347EBA">
        <w:t>ООО «Мегаполис-Югра»</w:t>
      </w:r>
      <w:r w:rsidR="00347EBA">
        <w:t xml:space="preserve"> </w:t>
      </w:r>
      <w:r>
        <w:t xml:space="preserve">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</w:t>
      </w:r>
      <w:r>
        <w:rPr>
          <w:rFonts w:eastAsia="Calibri"/>
          <w:lang w:eastAsia="en-US"/>
        </w:rPr>
        <w:t xml:space="preserve">в двукратном размере суммы неуплаченного административного штрафа, то есть в размере   </w:t>
      </w:r>
      <w:r w:rsidR="00347EBA">
        <w:t>40 000</w:t>
      </w:r>
      <w:r>
        <w:rPr>
          <w:rFonts w:eastAsia="Calibri"/>
          <w:lang w:eastAsia="en-US"/>
        </w:rPr>
        <w:t xml:space="preserve"> рублей</w:t>
      </w:r>
      <w:r>
        <w:t>.</w:t>
      </w:r>
    </w:p>
    <w:p w:rsidR="005E0DB7" w:rsidP="005E0DB7">
      <w:pPr>
        <w:autoSpaceDN w:val="0"/>
        <w:ind w:firstLine="567"/>
        <w:jc w:val="both"/>
      </w:pPr>
      <w:r>
        <w:t xml:space="preserve">Административный штраф должен быть уплачен в течение шестидесяти дней со дня вступления постановления в законную силу по следующим реквизитам: получатель штрафа: (Департамент административного обеспечения Ханты-Мансийского автономного округа-Югры л/с 04872D08080), Банк: ОКЦ № 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71875000, ИНН 8601073664, КПП 860101001 КБК 720 1 16 01203 01 9000 140, УИН </w:t>
      </w:r>
      <w:r w:rsidRPr="00347EBA" w:rsidR="00347EBA">
        <w:t>0412365400445005182620169</w:t>
      </w:r>
      <w:r>
        <w:t>.</w:t>
      </w:r>
    </w:p>
    <w:p w:rsidR="005E0DB7" w:rsidP="005E0DB7">
      <w:pPr>
        <w:ind w:firstLine="539"/>
        <w:jc w:val="both"/>
        <w:rPr>
          <w:rFonts w:eastAsia="MS Mincho"/>
        </w:rPr>
      </w:pPr>
      <w:r>
        <w:rPr>
          <w:rFonts w:eastAsia="MS Mincho"/>
        </w:rPr>
        <w:t>Постановление может быть обжаловано в Нижневартовский городской суд Ханты-Мансийского автономного округа</w:t>
      </w:r>
      <w:r>
        <w:t xml:space="preserve"> - Югры</w:t>
      </w:r>
      <w:r>
        <w:rPr>
          <w:rFonts w:eastAsia="MS Mincho"/>
        </w:rPr>
        <w:t xml:space="preserve"> в течение десяти дней со дня вручения или получения копии постановления </w:t>
      </w:r>
      <w:r>
        <w:rPr>
          <w:rFonts w:eastAsia="MS Mincho"/>
        </w:rPr>
        <w:t>через мирового судью</w:t>
      </w:r>
      <w:r>
        <w:rPr>
          <w:rFonts w:eastAsia="MS Mincho"/>
        </w:rPr>
        <w:t xml:space="preserve"> судебного участка № 4 Нижневартовского судебного района города окружного значения Нижневартовска.</w:t>
      </w:r>
    </w:p>
    <w:p w:rsidR="005E0DB7" w:rsidP="005E0DB7">
      <w:pPr>
        <w:pStyle w:val="PlainText"/>
        <w:ind w:right="-5" w:firstLine="53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Мировой судья</w:t>
      </w: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Копия верна</w:t>
      </w: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Мировой судья                                                                                 </w:t>
      </w:r>
      <w:r>
        <w:rPr>
          <w:rFonts w:ascii="Times New Roman" w:eastAsia="MS Mincho" w:hAnsi="Times New Roman" w:cs="Times New Roman"/>
          <w:bCs/>
          <w:sz w:val="24"/>
          <w:szCs w:val="24"/>
        </w:rPr>
        <w:tab/>
        <w:t>В.С. Васильев</w:t>
      </w:r>
    </w:p>
    <w:p w:rsidR="00406DE4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4"/>
    <w:rsid w:val="000A29E0"/>
    <w:rsid w:val="00347EBA"/>
    <w:rsid w:val="00406DE4"/>
    <w:rsid w:val="005E0DB7"/>
    <w:rsid w:val="009B4A5C"/>
    <w:rsid w:val="00B644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8178F4-106A-4AE7-A07B-E3FA90B0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semiHidden/>
    <w:unhideWhenUsed/>
    <w:rsid w:val="005E0DB7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semiHidden/>
    <w:rsid w:val="005E0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5E0DB7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E0D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